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0B4" w:rsidRPr="00756FB7" w:rsidRDefault="00B65F2E" w:rsidP="00B0513E">
      <w:pPr>
        <w:jc w:val="center"/>
        <w:rPr>
          <w:b/>
          <w:sz w:val="36"/>
          <w:szCs w:val="36"/>
        </w:rPr>
      </w:pPr>
      <w:r w:rsidRPr="00756FB7">
        <w:rPr>
          <w:rFonts w:hint="eastAsia"/>
          <w:b/>
          <w:sz w:val="36"/>
          <w:szCs w:val="36"/>
        </w:rPr>
        <w:t>苏州大学临床医学专业学位博士临床能力考核评分表</w:t>
      </w:r>
      <w:r w:rsidR="009B3A07">
        <w:rPr>
          <w:rFonts w:hint="eastAsia"/>
          <w:b/>
          <w:sz w:val="36"/>
          <w:szCs w:val="36"/>
        </w:rPr>
        <w:t>（</w:t>
      </w:r>
      <w:r w:rsidR="00DD6A48">
        <w:rPr>
          <w:rFonts w:hint="eastAsia"/>
          <w:b/>
          <w:sz w:val="36"/>
          <w:szCs w:val="36"/>
        </w:rPr>
        <w:t>影像</w:t>
      </w:r>
      <w:r w:rsidR="009B3A07">
        <w:rPr>
          <w:rFonts w:hint="eastAsia"/>
          <w:b/>
          <w:sz w:val="36"/>
          <w:szCs w:val="36"/>
        </w:rPr>
        <w:t>）</w:t>
      </w:r>
    </w:p>
    <w:tbl>
      <w:tblPr>
        <w:tblStyle w:val="a5"/>
        <w:tblW w:w="5000" w:type="pct"/>
        <w:tblLook w:val="04A0"/>
      </w:tblPr>
      <w:tblGrid>
        <w:gridCol w:w="701"/>
        <w:gridCol w:w="302"/>
        <w:gridCol w:w="753"/>
        <w:gridCol w:w="966"/>
        <w:gridCol w:w="1236"/>
        <w:gridCol w:w="1117"/>
        <w:gridCol w:w="1847"/>
        <w:gridCol w:w="985"/>
        <w:gridCol w:w="987"/>
        <w:gridCol w:w="960"/>
      </w:tblGrid>
      <w:tr w:rsidR="00931ACC" w:rsidRPr="009E231E" w:rsidTr="00931ACC">
        <w:tc>
          <w:tcPr>
            <w:tcW w:w="509" w:type="pct"/>
            <w:gridSpan w:val="2"/>
          </w:tcPr>
          <w:p w:rsidR="00931ACC" w:rsidRPr="009E231E" w:rsidRDefault="00931ACC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499" w:type="pct"/>
            <w:gridSpan w:val="3"/>
          </w:tcPr>
          <w:p w:rsidR="00931ACC" w:rsidRPr="009E231E" w:rsidRDefault="00931ACC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</w:tcPr>
          <w:p w:rsidR="00931ACC" w:rsidRDefault="00931ACC" w:rsidP="009E231E">
            <w:pPr>
              <w:jc w:val="center"/>
              <w:rPr>
                <w:rFonts w:hint="eastAsia"/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学号</w:t>
            </w:r>
          </w:p>
          <w:p w:rsidR="00931ACC" w:rsidRPr="009E231E" w:rsidRDefault="00931ACC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931ACC" w:rsidRPr="009E231E" w:rsidRDefault="00931ACC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931ACC" w:rsidRPr="009E231E" w:rsidRDefault="00931ACC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成绩</w:t>
            </w:r>
          </w:p>
        </w:tc>
        <w:tc>
          <w:tcPr>
            <w:tcW w:w="488" w:type="pct"/>
          </w:tcPr>
          <w:p w:rsidR="00931ACC" w:rsidRPr="009E231E" w:rsidRDefault="00931ACC" w:rsidP="009E231E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RPr="009E231E" w:rsidTr="00931ACC">
        <w:trPr>
          <w:trHeight w:val="575"/>
        </w:trPr>
        <w:tc>
          <w:tcPr>
            <w:tcW w:w="509" w:type="pct"/>
            <w:gridSpan w:val="2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单位</w:t>
            </w:r>
          </w:p>
        </w:tc>
        <w:tc>
          <w:tcPr>
            <w:tcW w:w="1499" w:type="pct"/>
            <w:gridSpan w:val="3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导师</w:t>
            </w:r>
          </w:p>
        </w:tc>
        <w:tc>
          <w:tcPr>
            <w:tcW w:w="936" w:type="pct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989" w:type="pct"/>
            <w:gridSpan w:val="2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</w:p>
        </w:tc>
      </w:tr>
      <w:tr w:rsidR="00B65F2E" w:rsidRPr="009E231E" w:rsidTr="00931ACC">
        <w:tc>
          <w:tcPr>
            <w:tcW w:w="891" w:type="pct"/>
            <w:gridSpan w:val="3"/>
          </w:tcPr>
          <w:p w:rsidR="00B65F2E" w:rsidRPr="009E231E" w:rsidRDefault="00B65F2E" w:rsidP="002564BF">
            <w:pPr>
              <w:jc w:val="left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评分项目</w:t>
            </w:r>
          </w:p>
        </w:tc>
        <w:tc>
          <w:tcPr>
            <w:tcW w:w="2621" w:type="pct"/>
            <w:gridSpan w:val="4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500" w:type="pct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分值</w:t>
            </w:r>
            <w:r w:rsidRPr="009E231E">
              <w:rPr>
                <w:rFonts w:hint="eastAsia"/>
                <w:sz w:val="24"/>
                <w:szCs w:val="24"/>
              </w:rPr>
              <w:t>(</w:t>
            </w:r>
            <w:r w:rsidRPr="009E231E">
              <w:rPr>
                <w:rFonts w:hint="eastAsia"/>
                <w:sz w:val="24"/>
                <w:szCs w:val="24"/>
              </w:rPr>
              <w:t>满分</w:t>
            </w:r>
            <w:r w:rsidRPr="009E231E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989" w:type="pct"/>
            <w:gridSpan w:val="2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得分</w:t>
            </w:r>
          </w:p>
        </w:tc>
      </w:tr>
      <w:tr w:rsidR="00B65F2E" w:rsidTr="00931ACC">
        <w:trPr>
          <w:trHeight w:val="6582"/>
        </w:trPr>
        <w:tc>
          <w:tcPr>
            <w:tcW w:w="891" w:type="pct"/>
            <w:gridSpan w:val="3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平时临床能力</w:t>
            </w:r>
          </w:p>
        </w:tc>
        <w:tc>
          <w:tcPr>
            <w:tcW w:w="2621" w:type="pct"/>
            <w:gridSpan w:val="4"/>
          </w:tcPr>
          <w:p w:rsidR="00B65F2E" w:rsidRPr="009E231E" w:rsidRDefault="000723A9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B65F2E" w:rsidRPr="009E231E">
              <w:rPr>
                <w:rFonts w:hint="eastAsia"/>
                <w:sz w:val="24"/>
                <w:szCs w:val="24"/>
              </w:rPr>
              <w:instrText>= 1 \* GB3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B65F2E" w:rsidRPr="009E231E">
              <w:rPr>
                <w:rFonts w:hint="eastAsia"/>
                <w:noProof/>
                <w:sz w:val="24"/>
                <w:szCs w:val="24"/>
              </w:rPr>
              <w:t>①</w:t>
            </w:r>
            <w:r w:rsidRPr="009E231E">
              <w:rPr>
                <w:sz w:val="24"/>
                <w:szCs w:val="24"/>
              </w:rPr>
              <w:fldChar w:fldCharType="end"/>
            </w:r>
            <w:r w:rsidR="00B65F2E" w:rsidRPr="009E231E">
              <w:rPr>
                <w:rFonts w:hint="eastAsia"/>
                <w:sz w:val="24"/>
                <w:szCs w:val="24"/>
              </w:rPr>
              <w:t>临床工作小结（教学、科研、病例、门急诊等）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承担本、专科教学任务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承担或参加科研项目</w:t>
            </w:r>
          </w:p>
          <w:p w:rsidR="00DA55F3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学习期间具体</w:t>
            </w:r>
            <w:r w:rsidR="00DD6A48">
              <w:rPr>
                <w:rFonts w:hint="eastAsia"/>
                <w:sz w:val="24"/>
                <w:szCs w:val="24"/>
              </w:rPr>
              <w:t>影像报告</w:t>
            </w:r>
            <w:r w:rsidR="00DD6A48">
              <w:rPr>
                <w:rFonts w:hint="eastAsia"/>
                <w:sz w:val="24"/>
                <w:szCs w:val="24"/>
              </w:rPr>
              <w:t>50</w:t>
            </w:r>
            <w:r w:rsidR="00DD6A48">
              <w:rPr>
                <w:rFonts w:hint="eastAsia"/>
                <w:sz w:val="24"/>
                <w:szCs w:val="24"/>
              </w:rPr>
              <w:t>例以上</w:t>
            </w:r>
          </w:p>
          <w:p w:rsidR="0014341F" w:rsidRPr="009E231E" w:rsidRDefault="0014341F">
            <w:pPr>
              <w:rPr>
                <w:sz w:val="24"/>
                <w:szCs w:val="24"/>
              </w:rPr>
            </w:pPr>
          </w:p>
          <w:p w:rsidR="00DA55F3" w:rsidRPr="009E231E" w:rsidRDefault="000723A9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rFonts w:hint="eastAsia"/>
                <w:sz w:val="24"/>
                <w:szCs w:val="24"/>
              </w:rPr>
              <w:instrText>= 2 \* GB3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noProof/>
                <w:sz w:val="24"/>
                <w:szCs w:val="24"/>
              </w:rPr>
              <w:t>②</w:t>
            </w:r>
            <w:r w:rsidRPr="009E231E">
              <w:rPr>
                <w:sz w:val="24"/>
                <w:szCs w:val="24"/>
              </w:rPr>
              <w:fldChar w:fldCharType="end"/>
            </w:r>
            <w:r w:rsidR="00DA55F3" w:rsidRPr="009E231E">
              <w:rPr>
                <w:rFonts w:hint="eastAsia"/>
                <w:sz w:val="24"/>
                <w:szCs w:val="24"/>
              </w:rPr>
              <w:t>发表论文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SCI</w:t>
            </w:r>
            <w:r w:rsidRPr="009E231E">
              <w:rPr>
                <w:rFonts w:hint="eastAsia"/>
                <w:sz w:val="24"/>
                <w:szCs w:val="24"/>
              </w:rPr>
              <w:t>论文</w:t>
            </w:r>
            <w:r w:rsidRPr="009E231E">
              <w:rPr>
                <w:rFonts w:hint="eastAsia"/>
                <w:sz w:val="24"/>
                <w:szCs w:val="24"/>
              </w:rPr>
              <w:t>10</w:t>
            </w:r>
            <w:r w:rsidRPr="009E231E">
              <w:rPr>
                <w:rFonts w:hint="eastAsia"/>
                <w:sz w:val="24"/>
                <w:szCs w:val="24"/>
              </w:rPr>
              <w:t>分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权威核心期刊论文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</w:t>
            </w:r>
            <w:r w:rsidRPr="009E231E">
              <w:rPr>
                <w:rFonts w:hint="eastAsia"/>
                <w:sz w:val="24"/>
                <w:szCs w:val="24"/>
              </w:rPr>
              <w:t>6</w:t>
            </w:r>
            <w:r w:rsidRPr="009E231E">
              <w:rPr>
                <w:rFonts w:hint="eastAsia"/>
                <w:sz w:val="24"/>
                <w:szCs w:val="24"/>
              </w:rPr>
              <w:t>分，每增加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篇加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分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核心期刊论文</w:t>
            </w:r>
            <w:r w:rsidR="00A81094" w:rsidRPr="009E231E">
              <w:rPr>
                <w:rFonts w:asciiTheme="minorEastAsia" w:hAnsiTheme="minorEastAsia" w:hint="eastAsia"/>
                <w:sz w:val="24"/>
                <w:szCs w:val="24"/>
              </w:rPr>
              <w:t>≥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篇满分</w:t>
            </w:r>
          </w:p>
          <w:p w:rsidR="00DA55F3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或省级期刊</w:t>
            </w:r>
            <w:r w:rsidR="00A81094" w:rsidRPr="009E231E">
              <w:rPr>
                <w:rFonts w:asciiTheme="minorEastAsia" w:hAnsiTheme="minorEastAsia" w:hint="eastAsia"/>
                <w:sz w:val="24"/>
                <w:szCs w:val="24"/>
              </w:rPr>
              <w:t>≥</w:t>
            </w:r>
            <w:r w:rsidRPr="009E231E">
              <w:rPr>
                <w:rFonts w:hint="eastAsia"/>
                <w:sz w:val="24"/>
                <w:szCs w:val="24"/>
              </w:rPr>
              <w:t>2</w:t>
            </w:r>
            <w:r w:rsidRPr="009E231E">
              <w:rPr>
                <w:rFonts w:hint="eastAsia"/>
                <w:sz w:val="24"/>
                <w:szCs w:val="24"/>
              </w:rPr>
              <w:t>篇满分</w:t>
            </w:r>
          </w:p>
          <w:p w:rsidR="0014341F" w:rsidRPr="009E231E" w:rsidRDefault="0014341F">
            <w:pPr>
              <w:rPr>
                <w:sz w:val="24"/>
                <w:szCs w:val="24"/>
              </w:rPr>
            </w:pPr>
          </w:p>
          <w:p w:rsidR="00644455" w:rsidRDefault="000723A9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rFonts w:hint="eastAsia"/>
                <w:sz w:val="24"/>
                <w:szCs w:val="24"/>
              </w:rPr>
              <w:instrText>= 3 \* GB3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noProof/>
                <w:sz w:val="24"/>
                <w:szCs w:val="24"/>
              </w:rPr>
              <w:t>③</w:t>
            </w:r>
            <w:r w:rsidRPr="009E231E">
              <w:rPr>
                <w:sz w:val="24"/>
                <w:szCs w:val="24"/>
              </w:rPr>
              <w:fldChar w:fldCharType="end"/>
            </w:r>
            <w:r w:rsidR="00DD6A48">
              <w:rPr>
                <w:rFonts w:hint="eastAsia"/>
                <w:sz w:val="24"/>
                <w:szCs w:val="24"/>
              </w:rPr>
              <w:t>影像报告</w:t>
            </w:r>
          </w:p>
          <w:p w:rsidR="00DD6A48" w:rsidRDefault="00DD6A4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报告描述的规范性、正确性</w:t>
            </w:r>
          </w:p>
          <w:p w:rsidR="00644455" w:rsidRDefault="00DD6A48" w:rsidP="00DD6A4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诊断思路的规范性</w:t>
            </w:r>
          </w:p>
          <w:p w:rsidR="0014341F" w:rsidRPr="009E231E" w:rsidRDefault="0014341F" w:rsidP="00DD6A48">
            <w:pPr>
              <w:rPr>
                <w:sz w:val="24"/>
                <w:szCs w:val="24"/>
              </w:rPr>
            </w:pPr>
          </w:p>
          <w:p w:rsidR="00DA55F3" w:rsidRPr="009E231E" w:rsidRDefault="000723A9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rFonts w:hint="eastAsia"/>
                <w:sz w:val="24"/>
                <w:szCs w:val="24"/>
              </w:rPr>
              <w:instrText>= 4 \* GB3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noProof/>
                <w:sz w:val="24"/>
                <w:szCs w:val="24"/>
              </w:rPr>
              <w:t>④</w:t>
            </w:r>
            <w:r w:rsidRPr="009E231E">
              <w:rPr>
                <w:sz w:val="24"/>
                <w:szCs w:val="24"/>
              </w:rPr>
              <w:fldChar w:fldCharType="end"/>
            </w:r>
            <w:r w:rsidR="00644455" w:rsidRPr="009E231E">
              <w:rPr>
                <w:rFonts w:hint="eastAsia"/>
                <w:sz w:val="24"/>
                <w:szCs w:val="24"/>
              </w:rPr>
              <w:t>参加继续教育讲座情况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主讲院级以上继续教育讲座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或参加省级以上继续教育讲座</w:t>
            </w:r>
            <w:r w:rsidRPr="009E231E">
              <w:rPr>
                <w:rFonts w:hint="eastAsia"/>
                <w:sz w:val="24"/>
                <w:szCs w:val="24"/>
              </w:rPr>
              <w:t>2</w:t>
            </w:r>
            <w:r w:rsidRPr="009E231E">
              <w:rPr>
                <w:rFonts w:hint="eastAsia"/>
                <w:sz w:val="24"/>
                <w:szCs w:val="24"/>
              </w:rPr>
              <w:t>次以上（证书）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或参加各类继续教育讲座</w:t>
            </w:r>
            <w:r w:rsidRPr="009E231E">
              <w:rPr>
                <w:rFonts w:hint="eastAsia"/>
                <w:sz w:val="24"/>
                <w:szCs w:val="24"/>
              </w:rPr>
              <w:t>5</w:t>
            </w:r>
            <w:r w:rsidRPr="009E231E">
              <w:rPr>
                <w:rFonts w:hint="eastAsia"/>
                <w:sz w:val="24"/>
                <w:szCs w:val="24"/>
              </w:rPr>
              <w:t>次以上（证书）</w:t>
            </w:r>
          </w:p>
        </w:tc>
        <w:tc>
          <w:tcPr>
            <w:tcW w:w="500" w:type="pct"/>
          </w:tcPr>
          <w:p w:rsidR="00B65F2E" w:rsidRPr="009E231E" w:rsidRDefault="00DD6A48" w:rsidP="0064445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91670D" w:rsidRDefault="0091670D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DD6A48" w:rsidP="0064445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3436EA" w:rsidRDefault="003436EA" w:rsidP="00644455">
            <w:pPr>
              <w:jc w:val="center"/>
              <w:rPr>
                <w:sz w:val="24"/>
                <w:szCs w:val="24"/>
              </w:rPr>
            </w:pPr>
          </w:p>
          <w:p w:rsidR="0091670D" w:rsidRPr="009E231E" w:rsidRDefault="0091670D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  <w:p w:rsidR="00644455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91670D" w:rsidRPr="009E231E" w:rsidRDefault="0091670D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DD6A48" w:rsidP="0064445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89" w:type="pct"/>
            <w:gridSpan w:val="2"/>
          </w:tcPr>
          <w:p w:rsidR="00B65F2E" w:rsidRPr="009E231E" w:rsidRDefault="00B65F2E">
            <w:pPr>
              <w:rPr>
                <w:sz w:val="24"/>
                <w:szCs w:val="24"/>
              </w:rPr>
            </w:pPr>
          </w:p>
        </w:tc>
      </w:tr>
      <w:tr w:rsidR="00644455" w:rsidRPr="002932F8" w:rsidTr="00931ACC">
        <w:trPr>
          <w:trHeight w:val="2834"/>
        </w:trPr>
        <w:tc>
          <w:tcPr>
            <w:tcW w:w="891" w:type="pct"/>
            <w:gridSpan w:val="3"/>
          </w:tcPr>
          <w:p w:rsidR="00644455" w:rsidRPr="002932F8" w:rsidRDefault="00644455" w:rsidP="002564BF">
            <w:pPr>
              <w:jc w:val="left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临床技能</w:t>
            </w:r>
          </w:p>
        </w:tc>
        <w:tc>
          <w:tcPr>
            <w:tcW w:w="2621" w:type="pct"/>
            <w:gridSpan w:val="4"/>
          </w:tcPr>
          <w:p w:rsidR="00DD6A48" w:rsidRDefault="00DD6A4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影像报告分析及书写</w:t>
            </w:r>
          </w:p>
          <w:p w:rsidR="0014341F" w:rsidRDefault="0014341F">
            <w:pPr>
              <w:rPr>
                <w:sz w:val="24"/>
                <w:szCs w:val="24"/>
              </w:rPr>
            </w:pPr>
          </w:p>
          <w:p w:rsidR="00644455" w:rsidRDefault="000723A9">
            <w:pPr>
              <w:rPr>
                <w:sz w:val="24"/>
                <w:szCs w:val="24"/>
              </w:rPr>
            </w:pPr>
            <w:r w:rsidRPr="002932F8">
              <w:rPr>
                <w:sz w:val="24"/>
                <w:szCs w:val="24"/>
              </w:rPr>
              <w:fldChar w:fldCharType="begin"/>
            </w:r>
            <w:r w:rsidR="00644455" w:rsidRPr="002932F8">
              <w:rPr>
                <w:rFonts w:hint="eastAsia"/>
                <w:sz w:val="24"/>
                <w:szCs w:val="24"/>
              </w:rPr>
              <w:instrText>= 1 \* GB3</w:instrText>
            </w:r>
            <w:r w:rsidRPr="002932F8">
              <w:rPr>
                <w:sz w:val="24"/>
                <w:szCs w:val="24"/>
              </w:rPr>
              <w:fldChar w:fldCharType="separate"/>
            </w:r>
            <w:r w:rsidR="00644455" w:rsidRPr="002932F8">
              <w:rPr>
                <w:rFonts w:hint="eastAsia"/>
                <w:noProof/>
                <w:sz w:val="24"/>
                <w:szCs w:val="24"/>
              </w:rPr>
              <w:t>①</w:t>
            </w:r>
            <w:r w:rsidRPr="002932F8">
              <w:rPr>
                <w:sz w:val="24"/>
                <w:szCs w:val="24"/>
              </w:rPr>
              <w:fldChar w:fldCharType="end"/>
            </w:r>
            <w:r w:rsidR="00DD6A48">
              <w:rPr>
                <w:rFonts w:hint="eastAsia"/>
                <w:sz w:val="24"/>
                <w:szCs w:val="24"/>
              </w:rPr>
              <w:t>分析步骤</w:t>
            </w:r>
          </w:p>
          <w:p w:rsidR="00DD6A48" w:rsidRDefault="00DD6A4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是否正规</w:t>
            </w:r>
          </w:p>
          <w:p w:rsidR="00DD6A48" w:rsidRDefault="00DD6A4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关键问题的处理</w:t>
            </w:r>
          </w:p>
          <w:p w:rsidR="00644455" w:rsidRDefault="00DD6A48" w:rsidP="00DD6A4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熟练程度</w:t>
            </w:r>
          </w:p>
          <w:p w:rsidR="0014341F" w:rsidRPr="002932F8" w:rsidRDefault="0014341F" w:rsidP="00DD6A48">
            <w:pPr>
              <w:rPr>
                <w:sz w:val="24"/>
                <w:szCs w:val="24"/>
              </w:rPr>
            </w:pPr>
          </w:p>
          <w:p w:rsidR="00644455" w:rsidRDefault="000723A9">
            <w:pPr>
              <w:rPr>
                <w:sz w:val="24"/>
                <w:szCs w:val="24"/>
              </w:rPr>
            </w:pPr>
            <w:r w:rsidRPr="002932F8">
              <w:rPr>
                <w:sz w:val="24"/>
                <w:szCs w:val="24"/>
              </w:rPr>
              <w:fldChar w:fldCharType="begin"/>
            </w:r>
            <w:r w:rsidR="00644455" w:rsidRPr="002932F8">
              <w:rPr>
                <w:rFonts w:hint="eastAsia"/>
                <w:sz w:val="24"/>
                <w:szCs w:val="24"/>
              </w:rPr>
              <w:instrText>= 2 \* GB3</w:instrText>
            </w:r>
            <w:r w:rsidRPr="002932F8">
              <w:rPr>
                <w:sz w:val="24"/>
                <w:szCs w:val="24"/>
              </w:rPr>
              <w:fldChar w:fldCharType="separate"/>
            </w:r>
            <w:r w:rsidR="00644455" w:rsidRPr="002932F8">
              <w:rPr>
                <w:rFonts w:hint="eastAsia"/>
                <w:noProof/>
                <w:sz w:val="24"/>
                <w:szCs w:val="24"/>
              </w:rPr>
              <w:t>②</w:t>
            </w:r>
            <w:r w:rsidRPr="002932F8">
              <w:rPr>
                <w:sz w:val="24"/>
                <w:szCs w:val="24"/>
              </w:rPr>
              <w:fldChar w:fldCharType="end"/>
            </w:r>
            <w:r w:rsidR="00DD6A48">
              <w:rPr>
                <w:rFonts w:hint="eastAsia"/>
                <w:sz w:val="24"/>
                <w:szCs w:val="24"/>
              </w:rPr>
              <w:t>报告书写</w:t>
            </w:r>
          </w:p>
          <w:p w:rsidR="00644455" w:rsidRPr="002932F8" w:rsidRDefault="00DD6A48" w:rsidP="009B3A0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报告</w:t>
            </w:r>
            <w:r w:rsidR="00644455" w:rsidRPr="002932F8">
              <w:rPr>
                <w:rFonts w:hint="eastAsia"/>
                <w:sz w:val="24"/>
                <w:szCs w:val="24"/>
              </w:rPr>
              <w:t>的规范性、正确性</w:t>
            </w:r>
          </w:p>
        </w:tc>
        <w:tc>
          <w:tcPr>
            <w:tcW w:w="500" w:type="pct"/>
          </w:tcPr>
          <w:p w:rsidR="00644455" w:rsidRPr="002932F8" w:rsidRDefault="00644455">
            <w:pPr>
              <w:rPr>
                <w:sz w:val="24"/>
                <w:szCs w:val="24"/>
              </w:rPr>
            </w:pPr>
          </w:p>
          <w:p w:rsidR="0091670D" w:rsidRDefault="0091670D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2</w:t>
            </w:r>
            <w:r w:rsidR="00DD6A48">
              <w:rPr>
                <w:rFonts w:hint="eastAsia"/>
                <w:sz w:val="24"/>
                <w:szCs w:val="24"/>
              </w:rPr>
              <w:t>5</w:t>
            </w: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91670D" w:rsidRDefault="0091670D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2932F8" w:rsidRDefault="00DD6A48" w:rsidP="0064445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</w:t>
            </w: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pct"/>
            <w:gridSpan w:val="2"/>
          </w:tcPr>
          <w:p w:rsidR="00644455" w:rsidRPr="002932F8" w:rsidRDefault="00644455">
            <w:pPr>
              <w:rPr>
                <w:sz w:val="24"/>
                <w:szCs w:val="24"/>
              </w:rPr>
            </w:pPr>
          </w:p>
        </w:tc>
      </w:tr>
      <w:tr w:rsidR="00706C8A" w:rsidRPr="002932F8" w:rsidTr="00931ACC">
        <w:trPr>
          <w:trHeight w:val="1838"/>
        </w:trPr>
        <w:tc>
          <w:tcPr>
            <w:tcW w:w="891" w:type="pct"/>
            <w:gridSpan w:val="3"/>
          </w:tcPr>
          <w:p w:rsidR="00706C8A" w:rsidRPr="002932F8" w:rsidRDefault="00706C8A" w:rsidP="002564BF">
            <w:pPr>
              <w:jc w:val="left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专业知识</w:t>
            </w:r>
          </w:p>
        </w:tc>
        <w:tc>
          <w:tcPr>
            <w:tcW w:w="2621" w:type="pct"/>
            <w:gridSpan w:val="4"/>
          </w:tcPr>
          <w:p w:rsidR="00706C8A" w:rsidRDefault="000723A9">
            <w:pPr>
              <w:rPr>
                <w:sz w:val="24"/>
                <w:szCs w:val="24"/>
              </w:rPr>
            </w:pPr>
            <w:r w:rsidRPr="002932F8">
              <w:rPr>
                <w:sz w:val="24"/>
                <w:szCs w:val="24"/>
              </w:rPr>
              <w:fldChar w:fldCharType="begin"/>
            </w:r>
            <w:r w:rsidR="00DD6A48" w:rsidRPr="002932F8">
              <w:rPr>
                <w:rFonts w:hint="eastAsia"/>
                <w:sz w:val="24"/>
                <w:szCs w:val="24"/>
              </w:rPr>
              <w:instrText>= 1 \* GB3</w:instrText>
            </w:r>
            <w:r w:rsidRPr="002932F8">
              <w:rPr>
                <w:sz w:val="24"/>
                <w:szCs w:val="24"/>
              </w:rPr>
              <w:fldChar w:fldCharType="separate"/>
            </w:r>
            <w:r w:rsidR="00DD6A48" w:rsidRPr="002932F8">
              <w:rPr>
                <w:rFonts w:hint="eastAsia"/>
                <w:noProof/>
                <w:sz w:val="24"/>
                <w:szCs w:val="24"/>
              </w:rPr>
              <w:t>①</w:t>
            </w:r>
            <w:r w:rsidRPr="002932F8">
              <w:rPr>
                <w:sz w:val="24"/>
                <w:szCs w:val="24"/>
              </w:rPr>
              <w:fldChar w:fldCharType="end"/>
            </w:r>
            <w:r w:rsidR="00706C8A" w:rsidRPr="002932F8">
              <w:rPr>
                <w:rFonts w:hint="eastAsia"/>
                <w:sz w:val="24"/>
                <w:szCs w:val="24"/>
              </w:rPr>
              <w:t>灵活运用理论知识对疑难病例的分析</w:t>
            </w:r>
            <w:r w:rsidR="00E13386">
              <w:rPr>
                <w:rFonts w:hint="eastAsia"/>
                <w:sz w:val="24"/>
                <w:szCs w:val="24"/>
              </w:rPr>
              <w:t>和处理</w:t>
            </w:r>
            <w:r w:rsidR="00706C8A" w:rsidRPr="002932F8">
              <w:rPr>
                <w:rFonts w:hint="eastAsia"/>
                <w:sz w:val="24"/>
                <w:szCs w:val="24"/>
              </w:rPr>
              <w:t>能力</w:t>
            </w:r>
          </w:p>
          <w:p w:rsidR="0014341F" w:rsidRPr="002932F8" w:rsidRDefault="0014341F">
            <w:pPr>
              <w:rPr>
                <w:sz w:val="24"/>
                <w:szCs w:val="24"/>
              </w:rPr>
            </w:pPr>
          </w:p>
          <w:p w:rsidR="00706C8A" w:rsidRDefault="000723A9" w:rsidP="00706C8A">
            <w:pPr>
              <w:rPr>
                <w:sz w:val="24"/>
                <w:szCs w:val="24"/>
              </w:rPr>
            </w:pPr>
            <w:r w:rsidRPr="002932F8">
              <w:rPr>
                <w:sz w:val="24"/>
                <w:szCs w:val="24"/>
              </w:rPr>
              <w:fldChar w:fldCharType="begin"/>
            </w:r>
            <w:r w:rsidR="00DD6A48" w:rsidRPr="002932F8">
              <w:rPr>
                <w:rFonts w:hint="eastAsia"/>
                <w:sz w:val="24"/>
                <w:szCs w:val="24"/>
              </w:rPr>
              <w:instrText>= 2 \* GB3</w:instrText>
            </w:r>
            <w:r w:rsidRPr="002932F8">
              <w:rPr>
                <w:sz w:val="24"/>
                <w:szCs w:val="24"/>
              </w:rPr>
              <w:fldChar w:fldCharType="separate"/>
            </w:r>
            <w:r w:rsidR="00DD6A48" w:rsidRPr="002932F8">
              <w:rPr>
                <w:rFonts w:hint="eastAsia"/>
                <w:noProof/>
                <w:sz w:val="24"/>
                <w:szCs w:val="24"/>
              </w:rPr>
              <w:t>②</w:t>
            </w:r>
            <w:r w:rsidRPr="002932F8">
              <w:rPr>
                <w:sz w:val="24"/>
                <w:szCs w:val="24"/>
              </w:rPr>
              <w:fldChar w:fldCharType="end"/>
            </w:r>
            <w:r w:rsidR="00706C8A" w:rsidRPr="002932F8">
              <w:rPr>
                <w:rFonts w:hint="eastAsia"/>
                <w:sz w:val="24"/>
                <w:szCs w:val="24"/>
              </w:rPr>
              <w:t>对学科发展动向的了解程度</w:t>
            </w:r>
          </w:p>
          <w:p w:rsidR="0014341F" w:rsidRPr="002932F8" w:rsidRDefault="0014341F" w:rsidP="00706C8A">
            <w:pPr>
              <w:rPr>
                <w:sz w:val="24"/>
                <w:szCs w:val="24"/>
              </w:rPr>
            </w:pPr>
          </w:p>
          <w:p w:rsidR="00706C8A" w:rsidRPr="002932F8" w:rsidRDefault="000723A9" w:rsidP="00706C8A">
            <w:pPr>
              <w:rPr>
                <w:sz w:val="24"/>
                <w:szCs w:val="24"/>
              </w:rPr>
            </w:pPr>
            <w:r w:rsidRPr="002932F8">
              <w:rPr>
                <w:sz w:val="24"/>
                <w:szCs w:val="24"/>
              </w:rPr>
              <w:fldChar w:fldCharType="begin"/>
            </w:r>
            <w:r w:rsidR="00DD6A48" w:rsidRPr="002932F8">
              <w:rPr>
                <w:rFonts w:hint="eastAsia"/>
                <w:sz w:val="24"/>
                <w:szCs w:val="24"/>
              </w:rPr>
              <w:instrText>= 3 \* GB3</w:instrText>
            </w:r>
            <w:r w:rsidRPr="002932F8">
              <w:rPr>
                <w:sz w:val="24"/>
                <w:szCs w:val="24"/>
              </w:rPr>
              <w:fldChar w:fldCharType="separate"/>
            </w:r>
            <w:r w:rsidR="00DD6A48" w:rsidRPr="002932F8">
              <w:rPr>
                <w:rFonts w:hint="eastAsia"/>
                <w:noProof/>
                <w:sz w:val="24"/>
                <w:szCs w:val="24"/>
              </w:rPr>
              <w:t>③</w:t>
            </w:r>
            <w:r w:rsidRPr="002932F8">
              <w:rPr>
                <w:sz w:val="24"/>
                <w:szCs w:val="24"/>
              </w:rPr>
              <w:fldChar w:fldCharType="end"/>
            </w:r>
            <w:r w:rsidR="00706C8A" w:rsidRPr="002932F8">
              <w:rPr>
                <w:rFonts w:hint="eastAsia"/>
                <w:sz w:val="24"/>
                <w:szCs w:val="24"/>
              </w:rPr>
              <w:t>对新知识、新技术的了解</w:t>
            </w:r>
          </w:p>
        </w:tc>
        <w:tc>
          <w:tcPr>
            <w:tcW w:w="500" w:type="pct"/>
          </w:tcPr>
          <w:p w:rsidR="00706C8A" w:rsidRDefault="00706C8A" w:rsidP="00706C8A">
            <w:pPr>
              <w:jc w:val="center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10</w:t>
            </w:r>
          </w:p>
          <w:p w:rsidR="0091670D" w:rsidRPr="002932F8" w:rsidRDefault="0091670D" w:rsidP="00706C8A">
            <w:pPr>
              <w:jc w:val="center"/>
              <w:rPr>
                <w:sz w:val="24"/>
                <w:szCs w:val="24"/>
              </w:rPr>
            </w:pPr>
          </w:p>
          <w:p w:rsidR="00706C8A" w:rsidRDefault="00706C8A" w:rsidP="00706C8A">
            <w:pPr>
              <w:jc w:val="center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10</w:t>
            </w:r>
          </w:p>
          <w:p w:rsidR="0091670D" w:rsidRPr="002932F8" w:rsidRDefault="0091670D" w:rsidP="00706C8A">
            <w:pPr>
              <w:jc w:val="center"/>
              <w:rPr>
                <w:sz w:val="24"/>
                <w:szCs w:val="24"/>
              </w:rPr>
            </w:pPr>
          </w:p>
          <w:p w:rsidR="00706C8A" w:rsidRPr="002932F8" w:rsidRDefault="00706C8A" w:rsidP="00DD6A48">
            <w:pPr>
              <w:jc w:val="center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989" w:type="pct"/>
            <w:gridSpan w:val="2"/>
          </w:tcPr>
          <w:p w:rsidR="00706C8A" w:rsidRPr="002932F8" w:rsidRDefault="00706C8A">
            <w:pPr>
              <w:rPr>
                <w:sz w:val="24"/>
                <w:szCs w:val="24"/>
              </w:rPr>
            </w:pPr>
          </w:p>
        </w:tc>
      </w:tr>
      <w:tr w:rsidR="00756FB7" w:rsidTr="00931ACC">
        <w:trPr>
          <w:trHeight w:val="567"/>
        </w:trPr>
        <w:tc>
          <w:tcPr>
            <w:tcW w:w="356" w:type="pct"/>
            <w:vMerge w:val="restart"/>
          </w:tcPr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Pr="009E231E" w:rsidRDefault="00756FB7" w:rsidP="00756FB7">
            <w:pPr>
              <w:rPr>
                <w:sz w:val="24"/>
                <w:szCs w:val="24"/>
              </w:rPr>
            </w:pP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考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核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专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家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组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成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员</w:t>
            </w:r>
          </w:p>
        </w:tc>
        <w:tc>
          <w:tcPr>
            <w:tcW w:w="534" w:type="pct"/>
            <w:gridSpan w:val="2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490" w:type="pct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194" w:type="pct"/>
            <w:gridSpan w:val="2"/>
          </w:tcPr>
          <w:p w:rsidR="00756FB7" w:rsidRPr="009E231E" w:rsidRDefault="00756FB7" w:rsidP="00756FB7">
            <w:pPr>
              <w:ind w:left="120" w:hangingChars="50" w:hanging="12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科室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1436" w:type="pct"/>
            <w:gridSpan w:val="2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501" w:type="pct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博导</w:t>
            </w:r>
          </w:p>
        </w:tc>
        <w:tc>
          <w:tcPr>
            <w:tcW w:w="488" w:type="pct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硕导</w:t>
            </w:r>
          </w:p>
        </w:tc>
      </w:tr>
      <w:tr w:rsidR="00756FB7" w:rsidTr="00931ACC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931ACC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931ACC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931ACC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931ACC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931ACC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931ACC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931ACC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6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</w:tbl>
    <w:p w:rsidR="00B65F2E" w:rsidRDefault="00B65F2E"/>
    <w:sectPr w:rsidR="00B65F2E" w:rsidSect="009B3A07">
      <w:pgSz w:w="11906" w:h="16838"/>
      <w:pgMar w:top="1418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494F" w:rsidRDefault="000F494F" w:rsidP="00B65F2E">
      <w:r>
        <w:separator/>
      </w:r>
    </w:p>
  </w:endnote>
  <w:endnote w:type="continuationSeparator" w:id="1">
    <w:p w:rsidR="000F494F" w:rsidRDefault="000F494F" w:rsidP="00B65F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494F" w:rsidRDefault="000F494F" w:rsidP="00B65F2E">
      <w:r>
        <w:separator/>
      </w:r>
    </w:p>
  </w:footnote>
  <w:footnote w:type="continuationSeparator" w:id="1">
    <w:p w:rsidR="000F494F" w:rsidRDefault="000F494F" w:rsidP="00B65F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5F2E"/>
    <w:rsid w:val="000723A9"/>
    <w:rsid w:val="000F494F"/>
    <w:rsid w:val="0014341F"/>
    <w:rsid w:val="00250659"/>
    <w:rsid w:val="002564BF"/>
    <w:rsid w:val="002932F8"/>
    <w:rsid w:val="00312A62"/>
    <w:rsid w:val="00314109"/>
    <w:rsid w:val="003436EA"/>
    <w:rsid w:val="00507AA2"/>
    <w:rsid w:val="00644455"/>
    <w:rsid w:val="006A7469"/>
    <w:rsid w:val="00706C8A"/>
    <w:rsid w:val="007304FA"/>
    <w:rsid w:val="00756FB7"/>
    <w:rsid w:val="00767BAF"/>
    <w:rsid w:val="007C11B3"/>
    <w:rsid w:val="0091670D"/>
    <w:rsid w:val="00931ACC"/>
    <w:rsid w:val="009B3A07"/>
    <w:rsid w:val="009C6057"/>
    <w:rsid w:val="009E231E"/>
    <w:rsid w:val="00A46EED"/>
    <w:rsid w:val="00A81094"/>
    <w:rsid w:val="00B0513E"/>
    <w:rsid w:val="00B65F2E"/>
    <w:rsid w:val="00B76AB6"/>
    <w:rsid w:val="00C94576"/>
    <w:rsid w:val="00CC50B4"/>
    <w:rsid w:val="00D1012D"/>
    <w:rsid w:val="00DA55F3"/>
    <w:rsid w:val="00DD6A48"/>
    <w:rsid w:val="00E13386"/>
    <w:rsid w:val="00FC3F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0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5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5F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5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5F2E"/>
    <w:rPr>
      <w:sz w:val="18"/>
      <w:szCs w:val="18"/>
    </w:rPr>
  </w:style>
  <w:style w:type="table" w:styleId="a5">
    <w:name w:val="Table Grid"/>
    <w:basedOn w:val="a1"/>
    <w:uiPriority w:val="59"/>
    <w:rsid w:val="00B65F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2017-02-27T03:55:00Z</dcterms:created>
  <dcterms:modified xsi:type="dcterms:W3CDTF">2018-02-27T02:34:00Z</dcterms:modified>
</cp:coreProperties>
</file>